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F82" w:rsidRPr="00544BA1" w:rsidRDefault="00805709" w:rsidP="0012716E">
      <w:pPr>
        <w:ind w:left="284"/>
        <w:rPr>
          <w:rFonts w:ascii="Times New Roman" w:hAnsi="Times New Roman" w:cs="Times New Roman"/>
        </w:rPr>
      </w:pPr>
      <w:r w:rsidRPr="00544BA1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margin">
                  <wp:posOffset>2504440</wp:posOffset>
                </wp:positionH>
                <wp:positionV relativeFrom="margin">
                  <wp:posOffset>59055</wp:posOffset>
                </wp:positionV>
                <wp:extent cx="3876675" cy="1771650"/>
                <wp:effectExtent l="0" t="1905" r="635" b="0"/>
                <wp:wrapSquare wrapText="bothSides"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876675" cy="1771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87224" w:rsidRPr="00805709" w:rsidRDefault="00D87224" w:rsidP="00805709">
                            <w:pPr>
                              <w:shd w:val="clear" w:color="auto" w:fill="FFFFFF"/>
                              <w:spacing w:line="240" w:lineRule="auto"/>
                              <w:ind w:left="1085" w:right="610" w:hanging="92"/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05709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  <w:t>ОБЩЕСТВО С ОГРАНИЧЕННОЙ ОТВЕТСТВЕННОСТЬЮ «</w:t>
                            </w:r>
                            <w:r w:rsidR="00805709" w:rsidRPr="00805709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  <w:t>ЭДЕЛЬВЕЙС</w:t>
                            </w:r>
                            <w:r w:rsidRPr="00805709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:rsidR="00D87224" w:rsidRPr="00805709" w:rsidRDefault="00805709" w:rsidP="0011590A">
                            <w:pPr>
                              <w:shd w:val="clear" w:color="auto" w:fill="FFFFFF"/>
                              <w:spacing w:before="160"/>
                              <w:ind w:left="1083" w:right="612" w:firstLine="51"/>
                              <w:jc w:val="center"/>
                              <w:rPr>
                                <w:rFonts w:asciiTheme="majorHAnsi" w:hAnsiTheme="majorHAnsi"/>
                                <w:bCs/>
                              </w:rPr>
                            </w:pPr>
                            <w:r w:rsidRPr="00805709">
                              <w:rPr>
                                <w:rFonts w:asciiTheme="majorHAnsi" w:hAnsiTheme="majorHAnsi"/>
                                <w:bCs/>
                              </w:rPr>
                              <w:t>141281, Мо</w:t>
                            </w:r>
                            <w:r>
                              <w:rPr>
                                <w:rFonts w:asciiTheme="majorHAnsi" w:hAnsiTheme="majorHAnsi"/>
                                <w:bCs/>
                              </w:rPr>
                              <w:t xml:space="preserve">сковская область, 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  <w:bCs/>
                              </w:rPr>
                              <w:t>г.Ивантеевка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805709">
                              <w:rPr>
                                <w:rFonts w:asciiTheme="majorHAnsi" w:hAnsiTheme="majorHAnsi"/>
                                <w:bCs/>
                              </w:rPr>
                              <w:t>ул.Школьная</w:t>
                            </w:r>
                            <w:proofErr w:type="spellEnd"/>
                            <w:r w:rsidRPr="00805709">
                              <w:rPr>
                                <w:rFonts w:asciiTheme="majorHAnsi" w:hAnsiTheme="majorHAnsi"/>
                                <w:bCs/>
                              </w:rPr>
                              <w:t>, д.25</w:t>
                            </w:r>
                            <w:proofErr w:type="gramStart"/>
                            <w:r w:rsidRPr="00805709">
                              <w:rPr>
                                <w:rFonts w:asciiTheme="majorHAnsi" w:hAnsiTheme="majorHAnsi"/>
                                <w:bCs/>
                              </w:rPr>
                              <w:t>,  кв.</w:t>
                            </w:r>
                            <w:proofErr w:type="gramEnd"/>
                            <w:r w:rsidRPr="00805709">
                              <w:rPr>
                                <w:rFonts w:asciiTheme="majorHAnsi" w:hAnsiTheme="majorHAnsi"/>
                                <w:bCs/>
                              </w:rPr>
                              <w:t>68</w:t>
                            </w:r>
                          </w:p>
                          <w:p w:rsidR="00D87224" w:rsidRPr="00805709" w:rsidRDefault="00560B4F" w:rsidP="0011590A">
                            <w:pPr>
                              <w:shd w:val="clear" w:color="auto" w:fill="FFFFFF"/>
                              <w:ind w:firstLine="51"/>
                              <w:jc w:val="center"/>
                              <w:rPr>
                                <w:rFonts w:asciiTheme="majorHAnsi" w:hAnsiTheme="majorHAnsi"/>
                                <w:bCs/>
                              </w:rPr>
                            </w:pPr>
                            <w:r w:rsidRPr="00805709">
                              <w:rPr>
                                <w:rFonts w:asciiTheme="majorHAnsi" w:hAnsiTheme="majorHAnsi"/>
                                <w:bCs/>
                              </w:rPr>
                              <w:t xml:space="preserve">ОГРН </w:t>
                            </w:r>
                            <w:r w:rsidR="00805709" w:rsidRPr="00805709">
                              <w:rPr>
                                <w:rFonts w:asciiTheme="majorHAnsi" w:hAnsiTheme="majorHAnsi"/>
                                <w:bCs/>
                              </w:rPr>
                              <w:t>1195081092128</w:t>
                            </w:r>
                            <w:r w:rsidRPr="00805709">
                              <w:rPr>
                                <w:rFonts w:asciiTheme="majorHAnsi" w:hAnsiTheme="majorHAnsi"/>
                                <w:bCs/>
                              </w:rPr>
                              <w:t xml:space="preserve">, ИНН </w:t>
                            </w:r>
                            <w:r w:rsidR="00805709" w:rsidRPr="00805709">
                              <w:rPr>
                                <w:rFonts w:asciiTheme="majorHAnsi" w:hAnsiTheme="majorHAnsi"/>
                                <w:bCs/>
                              </w:rPr>
                              <w:t>5038151488</w:t>
                            </w:r>
                          </w:p>
                          <w:p w:rsidR="00D87224" w:rsidRPr="00805709" w:rsidRDefault="00805709" w:rsidP="0011590A">
                            <w:pPr>
                              <w:shd w:val="clear" w:color="auto" w:fill="FFFFFF"/>
                              <w:ind w:firstLine="51"/>
                              <w:jc w:val="center"/>
                              <w:rPr>
                                <w:rFonts w:asciiTheme="majorHAnsi" w:hAnsiTheme="majorHAnsi"/>
                                <w:bCs/>
                              </w:rPr>
                            </w:pPr>
                            <w:r w:rsidRPr="00805709">
                              <w:rPr>
                                <w:rFonts w:asciiTheme="majorHAnsi" w:hAnsiTheme="majorHAnsi"/>
                                <w:bCs/>
                              </w:rPr>
                              <w:t>uk-edls@mail.ru</w:t>
                            </w:r>
                          </w:p>
                        </w:txbxContent>
                      </wps:txbx>
                      <wps:bodyPr rot="0" vert="horz" wrap="square" lIns="0" tIns="0" rIns="22860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197.2pt;margin-top:4.65pt;width:305.25pt;height:139.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" o:allowincell="f" filled="f" fillcolor="#4f81bd [3204]" stroked="f">
                <v:textbox inset="0,0,18pt,0">
                  <w:txbxContent>
                    <w:p w:rsidR="00D87224" w:rsidRPr="00805709" w:rsidRDefault="00D87224" w:rsidP="00805709">
                      <w:pPr>
                        <w:shd w:val="clear" w:color="auto" w:fill="FFFFFF"/>
                        <w:spacing w:line="240" w:lineRule="auto"/>
                        <w:ind w:left="1085" w:right="610" w:hanging="92"/>
                        <w:jc w:val="center"/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</w:pPr>
                      <w:r w:rsidRPr="00805709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  <w:t>ОБЩЕСТВО С ОГРАНИЧЕННОЙ ОТВЕТСТВЕННОСТЬЮ «</w:t>
                      </w:r>
                      <w:r w:rsidR="00805709" w:rsidRPr="00805709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  <w:t>ЭДЕЛЬВЕЙС</w:t>
                      </w:r>
                      <w:r w:rsidRPr="00805709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  <w:t>»</w:t>
                      </w:r>
                    </w:p>
                    <w:p w:rsidR="00D87224" w:rsidRPr="00805709" w:rsidRDefault="00805709" w:rsidP="0011590A">
                      <w:pPr>
                        <w:shd w:val="clear" w:color="auto" w:fill="FFFFFF"/>
                        <w:spacing w:before="160"/>
                        <w:ind w:left="1083" w:right="612" w:firstLine="51"/>
                        <w:jc w:val="center"/>
                        <w:rPr>
                          <w:rFonts w:asciiTheme="majorHAnsi" w:hAnsiTheme="majorHAnsi"/>
                          <w:bCs/>
                        </w:rPr>
                      </w:pPr>
                      <w:r w:rsidRPr="00805709">
                        <w:rPr>
                          <w:rFonts w:asciiTheme="majorHAnsi" w:hAnsiTheme="majorHAnsi"/>
                          <w:bCs/>
                        </w:rPr>
                        <w:t>141281, Мо</w:t>
                      </w:r>
                      <w:r>
                        <w:rPr>
                          <w:rFonts w:asciiTheme="majorHAnsi" w:hAnsiTheme="majorHAnsi"/>
                          <w:bCs/>
                        </w:rPr>
                        <w:t xml:space="preserve">сковская область, </w:t>
                      </w:r>
                      <w:proofErr w:type="spellStart"/>
                      <w:r>
                        <w:rPr>
                          <w:rFonts w:asciiTheme="majorHAnsi" w:hAnsiTheme="majorHAnsi"/>
                          <w:bCs/>
                        </w:rPr>
                        <w:t>г.Ивантеевка</w:t>
                      </w:r>
                      <w:proofErr w:type="spellEnd"/>
                      <w:r>
                        <w:rPr>
                          <w:rFonts w:asciiTheme="majorHAnsi" w:hAnsiTheme="majorHAnsi"/>
                          <w:bCs/>
                        </w:rPr>
                        <w:t xml:space="preserve">, </w:t>
                      </w:r>
                      <w:proofErr w:type="spellStart"/>
                      <w:r w:rsidRPr="00805709">
                        <w:rPr>
                          <w:rFonts w:asciiTheme="majorHAnsi" w:hAnsiTheme="majorHAnsi"/>
                          <w:bCs/>
                        </w:rPr>
                        <w:t>ул.Школьная</w:t>
                      </w:r>
                      <w:proofErr w:type="spellEnd"/>
                      <w:r w:rsidRPr="00805709">
                        <w:rPr>
                          <w:rFonts w:asciiTheme="majorHAnsi" w:hAnsiTheme="majorHAnsi"/>
                          <w:bCs/>
                        </w:rPr>
                        <w:t>, д.25</w:t>
                      </w:r>
                      <w:proofErr w:type="gramStart"/>
                      <w:r w:rsidRPr="00805709">
                        <w:rPr>
                          <w:rFonts w:asciiTheme="majorHAnsi" w:hAnsiTheme="majorHAnsi"/>
                          <w:bCs/>
                        </w:rPr>
                        <w:t>,  кв.</w:t>
                      </w:r>
                      <w:proofErr w:type="gramEnd"/>
                      <w:r w:rsidRPr="00805709">
                        <w:rPr>
                          <w:rFonts w:asciiTheme="majorHAnsi" w:hAnsiTheme="majorHAnsi"/>
                          <w:bCs/>
                        </w:rPr>
                        <w:t>68</w:t>
                      </w:r>
                    </w:p>
                    <w:p w:rsidR="00D87224" w:rsidRPr="00805709" w:rsidRDefault="00560B4F" w:rsidP="0011590A">
                      <w:pPr>
                        <w:shd w:val="clear" w:color="auto" w:fill="FFFFFF"/>
                        <w:ind w:firstLine="51"/>
                        <w:jc w:val="center"/>
                        <w:rPr>
                          <w:rFonts w:asciiTheme="majorHAnsi" w:hAnsiTheme="majorHAnsi"/>
                          <w:bCs/>
                        </w:rPr>
                      </w:pPr>
                      <w:r w:rsidRPr="00805709">
                        <w:rPr>
                          <w:rFonts w:asciiTheme="majorHAnsi" w:hAnsiTheme="majorHAnsi"/>
                          <w:bCs/>
                        </w:rPr>
                        <w:t xml:space="preserve">ОГРН </w:t>
                      </w:r>
                      <w:r w:rsidR="00805709" w:rsidRPr="00805709">
                        <w:rPr>
                          <w:rFonts w:asciiTheme="majorHAnsi" w:hAnsiTheme="majorHAnsi"/>
                          <w:bCs/>
                        </w:rPr>
                        <w:t>1195081092128</w:t>
                      </w:r>
                      <w:r w:rsidRPr="00805709">
                        <w:rPr>
                          <w:rFonts w:asciiTheme="majorHAnsi" w:hAnsiTheme="majorHAnsi"/>
                          <w:bCs/>
                        </w:rPr>
                        <w:t xml:space="preserve">, ИНН </w:t>
                      </w:r>
                      <w:r w:rsidR="00805709" w:rsidRPr="00805709">
                        <w:rPr>
                          <w:rFonts w:asciiTheme="majorHAnsi" w:hAnsiTheme="majorHAnsi"/>
                          <w:bCs/>
                        </w:rPr>
                        <w:t>5038151488</w:t>
                      </w:r>
                    </w:p>
                    <w:p w:rsidR="00D87224" w:rsidRPr="00805709" w:rsidRDefault="00805709" w:rsidP="0011590A">
                      <w:pPr>
                        <w:shd w:val="clear" w:color="auto" w:fill="FFFFFF"/>
                        <w:ind w:firstLine="51"/>
                        <w:jc w:val="center"/>
                        <w:rPr>
                          <w:rFonts w:asciiTheme="majorHAnsi" w:hAnsiTheme="majorHAnsi"/>
                          <w:bCs/>
                        </w:rPr>
                      </w:pPr>
                      <w:r w:rsidRPr="00805709">
                        <w:rPr>
                          <w:rFonts w:asciiTheme="majorHAnsi" w:hAnsiTheme="majorHAnsi"/>
                          <w:bCs/>
                        </w:rPr>
                        <w:t>uk-edls@mail.ru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40399B" w:rsidRPr="00544BA1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FB7BBC6" wp14:editId="16AB664F">
            <wp:extent cx="2179320" cy="1818413"/>
            <wp:effectExtent l="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pi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26" t="28151" r="16807" b="16807"/>
                    <a:stretch/>
                  </pic:blipFill>
                  <pic:spPr bwMode="auto">
                    <a:xfrm>
                      <a:off x="0" y="0"/>
                      <a:ext cx="2190981" cy="1828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23BEA" w:rsidRPr="00544BA1" w:rsidRDefault="009B0953" w:rsidP="006C2C5B">
      <w:pPr>
        <w:rPr>
          <w:rFonts w:ascii="Times New Roman" w:hAnsi="Times New Roman" w:cs="Times New Roman"/>
          <w:b/>
          <w:sz w:val="24"/>
          <w:szCs w:val="24"/>
        </w:rPr>
      </w:pPr>
      <w:r w:rsidRPr="00544BA1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BF209D" w:rsidRPr="00544BA1">
        <w:rPr>
          <w:rFonts w:ascii="Times New Roman" w:hAnsi="Times New Roman" w:cs="Times New Roman"/>
          <w:sz w:val="24"/>
          <w:szCs w:val="24"/>
        </w:rPr>
        <w:t>______________________________</w:t>
      </w:r>
      <w:r w:rsidR="00F23BEA" w:rsidRPr="00544BA1">
        <w:rPr>
          <w:rFonts w:ascii="Times New Roman" w:hAnsi="Times New Roman" w:cs="Times New Roman"/>
          <w:b/>
          <w:sz w:val="24"/>
          <w:szCs w:val="24"/>
        </w:rPr>
        <w:tab/>
      </w:r>
    </w:p>
    <w:p w:rsidR="00874C50" w:rsidRPr="00544BA1" w:rsidRDefault="002E3FD5" w:rsidP="00E97899">
      <w:pPr>
        <w:shd w:val="clear" w:color="auto" w:fill="FFFFFF"/>
        <w:spacing w:line="240" w:lineRule="atLeast"/>
        <w:jc w:val="center"/>
        <w:rPr>
          <w:rFonts w:ascii="Times New Roman" w:hAnsi="Times New Roman" w:cs="Times New Roman"/>
          <w:color w:val="3F3F3F"/>
        </w:rPr>
      </w:pPr>
      <w:r w:rsidRPr="00544BA1">
        <w:rPr>
          <w:rStyle w:val="a8"/>
          <w:rFonts w:ascii="Times New Roman" w:hAnsi="Times New Roman" w:cs="Times New Roman"/>
          <w:color w:val="3F3F3F"/>
        </w:rPr>
        <w:t xml:space="preserve">Тарифы (цены) на коммунальные услуги, которые применяются   ООО «Эдельвейс» для расчета размера платежей для </w:t>
      </w:r>
      <w:proofErr w:type="gramStart"/>
      <w:r w:rsidRPr="00544BA1">
        <w:rPr>
          <w:rStyle w:val="a8"/>
          <w:rFonts w:ascii="Times New Roman" w:hAnsi="Times New Roman" w:cs="Times New Roman"/>
          <w:color w:val="3F3F3F"/>
        </w:rPr>
        <w:t xml:space="preserve">потребителей  </w:t>
      </w:r>
      <w:r w:rsidR="00311952">
        <w:rPr>
          <w:rStyle w:val="a8"/>
          <w:rFonts w:ascii="Times New Roman" w:hAnsi="Times New Roman" w:cs="Times New Roman"/>
          <w:color w:val="3F3F3F"/>
        </w:rPr>
        <w:t>на</w:t>
      </w:r>
      <w:proofErr w:type="gramEnd"/>
      <w:r w:rsidR="00311952">
        <w:rPr>
          <w:rStyle w:val="a8"/>
          <w:rFonts w:ascii="Times New Roman" w:hAnsi="Times New Roman" w:cs="Times New Roman"/>
          <w:color w:val="3F3F3F"/>
        </w:rPr>
        <w:t xml:space="preserve"> 2026г </w:t>
      </w:r>
      <w:r w:rsidR="00E97899" w:rsidRPr="00544BA1">
        <w:rPr>
          <w:rStyle w:val="a8"/>
          <w:rFonts w:ascii="Times New Roman" w:hAnsi="Times New Roman" w:cs="Times New Roman"/>
          <w:color w:val="3F3F3F"/>
        </w:rPr>
        <w:t xml:space="preserve"> в МКД</w:t>
      </w:r>
      <w:r w:rsidRPr="00544BA1">
        <w:rPr>
          <w:rFonts w:ascii="Times New Roman" w:hAnsi="Times New Roman" w:cs="Times New Roman"/>
          <w:b/>
          <w:i/>
          <w:color w:val="3F3F3F"/>
        </w:rPr>
        <w:t xml:space="preserve">: </w:t>
      </w:r>
      <w:r w:rsidR="00152A39" w:rsidRPr="00152A39">
        <w:rPr>
          <w:rFonts w:ascii="Times New Roman" w:hAnsi="Times New Roman" w:cs="Times New Roman"/>
          <w:b/>
          <w:i/>
          <w:color w:val="3F3F3F"/>
        </w:rPr>
        <w:t xml:space="preserve">г. Щелково, </w:t>
      </w:r>
      <w:proofErr w:type="spellStart"/>
      <w:r w:rsidR="00152A39" w:rsidRPr="00152A39">
        <w:rPr>
          <w:rFonts w:ascii="Times New Roman" w:hAnsi="Times New Roman" w:cs="Times New Roman"/>
          <w:b/>
          <w:i/>
          <w:color w:val="3F3F3F"/>
        </w:rPr>
        <w:t>мкр</w:t>
      </w:r>
      <w:proofErr w:type="spellEnd"/>
      <w:r w:rsidR="00152A39" w:rsidRPr="00152A39">
        <w:rPr>
          <w:rFonts w:ascii="Times New Roman" w:hAnsi="Times New Roman" w:cs="Times New Roman"/>
          <w:b/>
          <w:i/>
          <w:color w:val="3F3F3F"/>
        </w:rPr>
        <w:t>. Богородский</w:t>
      </w:r>
      <w:proofErr w:type="gramStart"/>
      <w:r w:rsidR="00152A39" w:rsidRPr="00152A39">
        <w:rPr>
          <w:rFonts w:ascii="Times New Roman" w:hAnsi="Times New Roman" w:cs="Times New Roman"/>
          <w:b/>
          <w:i/>
          <w:color w:val="3F3F3F"/>
        </w:rPr>
        <w:t>,  д.</w:t>
      </w:r>
      <w:r w:rsidR="00683E25">
        <w:rPr>
          <w:rFonts w:ascii="Times New Roman" w:hAnsi="Times New Roman" w:cs="Times New Roman"/>
          <w:b/>
          <w:i/>
          <w:color w:val="3F3F3F"/>
        </w:rPr>
        <w:t>3</w:t>
      </w:r>
      <w:bookmarkStart w:id="0" w:name="_GoBack"/>
      <w:bookmarkEnd w:id="0"/>
      <w:proofErr w:type="gramEnd"/>
    </w:p>
    <w:tbl>
      <w:tblPr>
        <w:tblW w:w="10085" w:type="dxa"/>
        <w:tblBorders>
          <w:top w:val="single" w:sz="6" w:space="0" w:color="AAAAAA"/>
          <w:left w:val="single" w:sz="6" w:space="0" w:color="AAAAAA"/>
          <w:bottom w:val="outset" w:sz="6" w:space="0" w:color="AAAAAA"/>
          <w:right w:val="outset" w:sz="6" w:space="0" w:color="AAAAA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"/>
        <w:gridCol w:w="2818"/>
        <w:gridCol w:w="1304"/>
        <w:gridCol w:w="1105"/>
        <w:gridCol w:w="4140"/>
      </w:tblGrid>
      <w:tr w:rsidR="00311952" w:rsidRPr="00544BA1" w:rsidTr="00311952">
        <w:trPr>
          <w:trHeight w:val="414"/>
        </w:trPr>
        <w:tc>
          <w:tcPr>
            <w:tcW w:w="718" w:type="dxa"/>
            <w:tcBorders>
              <w:top w:val="outset" w:sz="6" w:space="0" w:color="AAAAAA"/>
              <w:left w:val="outset" w:sz="6" w:space="0" w:color="AAAAAA"/>
              <w:bottom w:val="single" w:sz="6" w:space="0" w:color="AAAAAA"/>
              <w:right w:val="single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1952" w:rsidRPr="00BF1262" w:rsidRDefault="00311952" w:rsidP="00311952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262">
              <w:rPr>
                <w:rFonts w:ascii="Times New Roman" w:eastAsia="Times New Roman" w:hAnsi="Times New Roman" w:cs="Times New Roman"/>
                <w:lang w:eastAsia="ru-RU"/>
              </w:rPr>
              <w:t>№ п/п</w:t>
            </w:r>
          </w:p>
        </w:tc>
        <w:tc>
          <w:tcPr>
            <w:tcW w:w="2818" w:type="dxa"/>
            <w:tcBorders>
              <w:top w:val="outset" w:sz="6" w:space="0" w:color="AAAAAA"/>
              <w:left w:val="outset" w:sz="6" w:space="0" w:color="AAAAAA"/>
              <w:bottom w:val="single" w:sz="6" w:space="0" w:color="AAAAAA"/>
              <w:right w:val="single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1952" w:rsidRPr="00BF1262" w:rsidRDefault="00311952" w:rsidP="00311952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262">
              <w:rPr>
                <w:rFonts w:ascii="Times New Roman" w:eastAsia="Times New Roman" w:hAnsi="Times New Roman" w:cs="Times New Roman"/>
                <w:lang w:eastAsia="ru-RU"/>
              </w:rPr>
              <w:t>Наименование услуг</w:t>
            </w:r>
          </w:p>
        </w:tc>
        <w:tc>
          <w:tcPr>
            <w:tcW w:w="1304" w:type="dxa"/>
            <w:tcBorders>
              <w:top w:val="outset" w:sz="6" w:space="0" w:color="AAAAAA"/>
              <w:left w:val="outset" w:sz="6" w:space="0" w:color="AAAAAA"/>
              <w:bottom w:val="single" w:sz="6" w:space="0" w:color="AAAAAA"/>
              <w:right w:val="outset" w:sz="6" w:space="0" w:color="AAAAAA"/>
            </w:tcBorders>
          </w:tcPr>
          <w:p w:rsidR="00311952" w:rsidRPr="00BF1262" w:rsidRDefault="00311952" w:rsidP="00311952">
            <w:pPr>
              <w:shd w:val="clear" w:color="auto" w:fill="FFFFFF"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F126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Тариф </w:t>
            </w:r>
            <w:r w:rsidRPr="00544BA1">
              <w:rPr>
                <w:rFonts w:ascii="Times New Roman" w:eastAsia="Times New Roman" w:hAnsi="Times New Roman" w:cs="Times New Roman"/>
                <w:b/>
                <w:bCs/>
                <w:color w:val="3F3F3F"/>
                <w:lang w:eastAsia="ru-RU"/>
              </w:rPr>
              <w:t xml:space="preserve">с </w:t>
            </w:r>
            <w:r>
              <w:rPr>
                <w:rStyle w:val="a8"/>
                <w:rFonts w:ascii="Times New Roman" w:hAnsi="Times New Roman" w:cs="Times New Roman"/>
                <w:color w:val="3F3F3F"/>
              </w:rPr>
              <w:t>01.01.2026г</w:t>
            </w:r>
          </w:p>
        </w:tc>
        <w:tc>
          <w:tcPr>
            <w:tcW w:w="1105" w:type="dxa"/>
            <w:tcBorders>
              <w:top w:val="outset" w:sz="6" w:space="0" w:color="AAAAAA"/>
              <w:left w:val="outset" w:sz="6" w:space="0" w:color="AAAAAA"/>
              <w:bottom w:val="single" w:sz="6" w:space="0" w:color="AAAAAA"/>
              <w:right w:val="single" w:sz="6" w:space="0" w:color="AAAAAA"/>
            </w:tcBorders>
          </w:tcPr>
          <w:p w:rsidR="00311952" w:rsidRPr="00BF1262" w:rsidRDefault="00311952" w:rsidP="001C5A72">
            <w:pPr>
              <w:shd w:val="clear" w:color="auto" w:fill="FFFFFF"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F126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Тариф </w:t>
            </w:r>
            <w:r w:rsidRPr="00544BA1">
              <w:rPr>
                <w:rFonts w:ascii="Times New Roman" w:eastAsia="Times New Roman" w:hAnsi="Times New Roman" w:cs="Times New Roman"/>
                <w:b/>
                <w:bCs/>
                <w:color w:val="3F3F3F"/>
                <w:lang w:eastAsia="ru-RU"/>
              </w:rPr>
              <w:t xml:space="preserve">с </w:t>
            </w:r>
            <w:r>
              <w:rPr>
                <w:rStyle w:val="a8"/>
                <w:rFonts w:ascii="Times New Roman" w:hAnsi="Times New Roman" w:cs="Times New Roman"/>
                <w:color w:val="3F3F3F"/>
              </w:rPr>
              <w:t>01.</w:t>
            </w:r>
            <w:r w:rsidR="001C5A72">
              <w:rPr>
                <w:rStyle w:val="a8"/>
                <w:rFonts w:ascii="Times New Roman" w:hAnsi="Times New Roman" w:cs="Times New Roman"/>
                <w:color w:val="3F3F3F"/>
              </w:rPr>
              <w:t>10</w:t>
            </w:r>
            <w:r>
              <w:rPr>
                <w:rStyle w:val="a8"/>
                <w:rFonts w:ascii="Times New Roman" w:hAnsi="Times New Roman" w:cs="Times New Roman"/>
                <w:color w:val="3F3F3F"/>
              </w:rPr>
              <w:t>.2026г</w:t>
            </w:r>
          </w:p>
        </w:tc>
        <w:tc>
          <w:tcPr>
            <w:tcW w:w="4140" w:type="dxa"/>
            <w:tcBorders>
              <w:top w:val="outset" w:sz="6" w:space="0" w:color="AAAAAA"/>
              <w:left w:val="outset" w:sz="6" w:space="0" w:color="AAAAAA"/>
              <w:bottom w:val="single" w:sz="6" w:space="0" w:color="AAAAAA"/>
              <w:right w:val="single" w:sz="6" w:space="0" w:color="AAAAAA"/>
            </w:tcBorders>
          </w:tcPr>
          <w:p w:rsidR="00311952" w:rsidRPr="00544BA1" w:rsidRDefault="00311952" w:rsidP="00311952">
            <w:pPr>
              <w:shd w:val="clear" w:color="auto" w:fill="FFFFFF"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Нормативный документ</w:t>
            </w:r>
          </w:p>
        </w:tc>
      </w:tr>
      <w:tr w:rsidR="00311952" w:rsidRPr="00544BA1" w:rsidTr="00311952">
        <w:trPr>
          <w:trHeight w:val="414"/>
        </w:trPr>
        <w:tc>
          <w:tcPr>
            <w:tcW w:w="718" w:type="dxa"/>
            <w:tcBorders>
              <w:top w:val="outset" w:sz="6" w:space="0" w:color="AAAAAA"/>
              <w:left w:val="outset" w:sz="6" w:space="0" w:color="AAAAAA"/>
              <w:bottom w:val="single" w:sz="6" w:space="0" w:color="AAAAAA"/>
              <w:right w:val="single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1952" w:rsidRPr="00BF1262" w:rsidRDefault="00311952" w:rsidP="00311952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262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818" w:type="dxa"/>
            <w:tcBorders>
              <w:top w:val="outset" w:sz="6" w:space="0" w:color="AAAAAA"/>
              <w:left w:val="outset" w:sz="6" w:space="0" w:color="AAAAAA"/>
              <w:bottom w:val="single" w:sz="6" w:space="0" w:color="AAAAAA"/>
              <w:right w:val="single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1952" w:rsidRDefault="00311952" w:rsidP="00311952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B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Водоснабжение </w:t>
            </w:r>
          </w:p>
          <w:p w:rsidR="00311952" w:rsidRPr="00BF1262" w:rsidRDefault="00311952" w:rsidP="00311952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"Щелковский водоканал"</w:t>
            </w:r>
          </w:p>
        </w:tc>
        <w:tc>
          <w:tcPr>
            <w:tcW w:w="1304" w:type="dxa"/>
            <w:tcBorders>
              <w:top w:val="outset" w:sz="6" w:space="0" w:color="AAAAAA"/>
              <w:left w:val="outset" w:sz="6" w:space="0" w:color="AAAAAA"/>
              <w:bottom w:val="single" w:sz="6" w:space="0" w:color="AAAAAA"/>
              <w:right w:val="outset" w:sz="6" w:space="0" w:color="AAAAAA"/>
            </w:tcBorders>
          </w:tcPr>
          <w:p w:rsidR="00311952" w:rsidRPr="00544BA1" w:rsidRDefault="001C5A72" w:rsidP="003119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45,92</w:t>
            </w:r>
            <w:r w:rsidR="00311952" w:rsidRPr="00544B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="00311952" w:rsidRPr="00544B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руб</w:t>
            </w:r>
            <w:proofErr w:type="spellEnd"/>
            <w:r w:rsidR="00311952" w:rsidRPr="00544B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/м³</w:t>
            </w:r>
          </w:p>
        </w:tc>
        <w:tc>
          <w:tcPr>
            <w:tcW w:w="1105" w:type="dxa"/>
            <w:tcBorders>
              <w:top w:val="outset" w:sz="6" w:space="0" w:color="AAAAAA"/>
              <w:left w:val="outset" w:sz="6" w:space="0" w:color="AAAAAA"/>
              <w:bottom w:val="single" w:sz="6" w:space="0" w:color="AAAAAA"/>
              <w:right w:val="single" w:sz="6" w:space="0" w:color="AAAAAA"/>
            </w:tcBorders>
          </w:tcPr>
          <w:p w:rsidR="00311952" w:rsidRPr="00544BA1" w:rsidRDefault="001C5A72" w:rsidP="003119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45,90</w:t>
            </w:r>
            <w:r w:rsidR="00311952" w:rsidRPr="00544B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="00311952" w:rsidRPr="00544B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руб</w:t>
            </w:r>
            <w:proofErr w:type="spellEnd"/>
            <w:r w:rsidR="00311952" w:rsidRPr="00544B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/м³</w:t>
            </w:r>
          </w:p>
        </w:tc>
        <w:tc>
          <w:tcPr>
            <w:tcW w:w="4140" w:type="dxa"/>
            <w:tcBorders>
              <w:top w:val="outset" w:sz="6" w:space="0" w:color="AAAAAA"/>
              <w:left w:val="outset" w:sz="6" w:space="0" w:color="AAAAAA"/>
              <w:bottom w:val="single" w:sz="6" w:space="0" w:color="AAAAAA"/>
              <w:right w:val="single" w:sz="6" w:space="0" w:color="AAAAAA"/>
            </w:tcBorders>
          </w:tcPr>
          <w:p w:rsidR="00311952" w:rsidRPr="00544BA1" w:rsidRDefault="00311952" w:rsidP="001C5A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51BA8">
              <w:rPr>
                <w:rFonts w:ascii="Times New Roman" w:hAnsi="Times New Roman" w:cs="Times New Roman"/>
                <w:color w:val="000000"/>
              </w:rPr>
              <w:t xml:space="preserve">Распоряжения Комитета по ценам и тарифам Московской области от </w:t>
            </w:r>
            <w:r w:rsidR="001C5A72">
              <w:rPr>
                <w:rFonts w:ascii="Times New Roman" w:hAnsi="Times New Roman" w:cs="Times New Roman"/>
                <w:color w:val="000000"/>
              </w:rPr>
              <w:t>19</w:t>
            </w:r>
            <w:r w:rsidRPr="00551BA8">
              <w:rPr>
                <w:rFonts w:ascii="Times New Roman" w:hAnsi="Times New Roman" w:cs="Times New Roman"/>
                <w:color w:val="000000"/>
              </w:rPr>
              <w:t>.12.202</w:t>
            </w:r>
            <w:r w:rsidR="001C5A72">
              <w:rPr>
                <w:rFonts w:ascii="Times New Roman" w:hAnsi="Times New Roman" w:cs="Times New Roman"/>
                <w:color w:val="000000"/>
              </w:rPr>
              <w:t>5</w:t>
            </w:r>
            <w:r w:rsidRPr="00551BA8">
              <w:rPr>
                <w:rFonts w:ascii="Times New Roman" w:hAnsi="Times New Roman" w:cs="Times New Roman"/>
                <w:color w:val="000000"/>
              </w:rPr>
              <w:t>г № 3</w:t>
            </w:r>
            <w:r w:rsidR="001C5A72">
              <w:rPr>
                <w:rFonts w:ascii="Times New Roman" w:hAnsi="Times New Roman" w:cs="Times New Roman"/>
                <w:color w:val="000000"/>
              </w:rPr>
              <w:t>76</w:t>
            </w:r>
            <w:r w:rsidRPr="00551BA8">
              <w:rPr>
                <w:rFonts w:ascii="Times New Roman" w:hAnsi="Times New Roman" w:cs="Times New Roman"/>
                <w:color w:val="000000"/>
              </w:rPr>
              <w:t>-Р</w:t>
            </w:r>
          </w:p>
        </w:tc>
      </w:tr>
      <w:tr w:rsidR="00311952" w:rsidRPr="00544BA1" w:rsidTr="00311952">
        <w:trPr>
          <w:trHeight w:val="284"/>
        </w:trPr>
        <w:tc>
          <w:tcPr>
            <w:tcW w:w="718" w:type="dxa"/>
            <w:tcBorders>
              <w:top w:val="outset" w:sz="6" w:space="0" w:color="AAAAAA"/>
              <w:left w:val="outset" w:sz="6" w:space="0" w:color="AAAAAA"/>
              <w:bottom w:val="single" w:sz="6" w:space="0" w:color="AAAAAA"/>
              <w:right w:val="single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1952" w:rsidRPr="00BF1262" w:rsidRDefault="00311952" w:rsidP="00311952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26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2818" w:type="dxa"/>
            <w:tcBorders>
              <w:top w:val="outset" w:sz="6" w:space="0" w:color="AAAAAA"/>
              <w:left w:val="outset" w:sz="6" w:space="0" w:color="AAAAAA"/>
              <w:bottom w:val="single" w:sz="6" w:space="0" w:color="AAAAAA"/>
              <w:right w:val="single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1952" w:rsidRPr="00544BA1" w:rsidRDefault="00311952" w:rsidP="0031195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44B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Водоотведение</w:t>
            </w:r>
          </w:p>
          <w:p w:rsidR="00311952" w:rsidRPr="00BF1262" w:rsidRDefault="00311952" w:rsidP="00311952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"Щелковский водоканал"</w:t>
            </w:r>
          </w:p>
        </w:tc>
        <w:tc>
          <w:tcPr>
            <w:tcW w:w="1304" w:type="dxa"/>
            <w:tcBorders>
              <w:top w:val="outset" w:sz="6" w:space="0" w:color="AAAAAA"/>
              <w:left w:val="outset" w:sz="6" w:space="0" w:color="AAAAAA"/>
              <w:bottom w:val="single" w:sz="6" w:space="0" w:color="AAAAAA"/>
              <w:right w:val="outset" w:sz="6" w:space="0" w:color="AAAAAA"/>
            </w:tcBorders>
          </w:tcPr>
          <w:p w:rsidR="00311952" w:rsidRPr="00544BA1" w:rsidRDefault="001C5A72" w:rsidP="003119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51,47</w:t>
            </w:r>
            <w:r w:rsidR="00311952" w:rsidRPr="00544B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="00311952" w:rsidRPr="00544B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руб</w:t>
            </w:r>
            <w:proofErr w:type="spellEnd"/>
            <w:r w:rsidR="00311952" w:rsidRPr="00544B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/м³</w:t>
            </w:r>
          </w:p>
        </w:tc>
        <w:tc>
          <w:tcPr>
            <w:tcW w:w="1105" w:type="dxa"/>
            <w:tcBorders>
              <w:top w:val="outset" w:sz="6" w:space="0" w:color="AAAAAA"/>
              <w:left w:val="outset" w:sz="6" w:space="0" w:color="AAAAAA"/>
              <w:bottom w:val="single" w:sz="6" w:space="0" w:color="AAAAAA"/>
              <w:right w:val="single" w:sz="6" w:space="0" w:color="AAAAAA"/>
            </w:tcBorders>
          </w:tcPr>
          <w:p w:rsidR="00311952" w:rsidRPr="00544BA1" w:rsidRDefault="001C5A72" w:rsidP="003119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56,62</w:t>
            </w:r>
            <w:r w:rsidR="00311952" w:rsidRPr="00544B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="00311952" w:rsidRPr="00544B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руб</w:t>
            </w:r>
            <w:proofErr w:type="spellEnd"/>
            <w:r w:rsidR="00311952" w:rsidRPr="00544B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/м³</w:t>
            </w:r>
          </w:p>
        </w:tc>
        <w:tc>
          <w:tcPr>
            <w:tcW w:w="4140" w:type="dxa"/>
            <w:tcBorders>
              <w:top w:val="outset" w:sz="6" w:space="0" w:color="AAAAAA"/>
              <w:left w:val="outset" w:sz="6" w:space="0" w:color="AAAAAA"/>
              <w:bottom w:val="single" w:sz="6" w:space="0" w:color="AAAAAA"/>
              <w:right w:val="single" w:sz="6" w:space="0" w:color="AAAAAA"/>
            </w:tcBorders>
          </w:tcPr>
          <w:p w:rsidR="00311952" w:rsidRPr="00544BA1" w:rsidRDefault="001C5A72" w:rsidP="0031195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C5A72">
              <w:rPr>
                <w:rFonts w:ascii="Times New Roman" w:hAnsi="Times New Roman" w:cs="Times New Roman"/>
                <w:color w:val="000000"/>
              </w:rPr>
              <w:t>Распоряжения Комитета по ценам и тарифам Московской области от 19.12.2025г № 376-Р</w:t>
            </w:r>
          </w:p>
        </w:tc>
      </w:tr>
      <w:tr w:rsidR="00311952" w:rsidRPr="00544BA1" w:rsidTr="00311952">
        <w:trPr>
          <w:trHeight w:val="284"/>
        </w:trPr>
        <w:tc>
          <w:tcPr>
            <w:tcW w:w="718" w:type="dxa"/>
            <w:tcBorders>
              <w:top w:val="outset" w:sz="6" w:space="0" w:color="AAAAAA"/>
              <w:left w:val="outset" w:sz="6" w:space="0" w:color="AAAAAA"/>
              <w:bottom w:val="single" w:sz="6" w:space="0" w:color="AAAAAA"/>
              <w:right w:val="single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1952" w:rsidRPr="00BF1262" w:rsidRDefault="00311952" w:rsidP="00311952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262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2818" w:type="dxa"/>
            <w:tcBorders>
              <w:top w:val="outset" w:sz="6" w:space="0" w:color="AAAAAA"/>
              <w:left w:val="outset" w:sz="6" w:space="0" w:color="AAAAAA"/>
              <w:bottom w:val="single" w:sz="6" w:space="0" w:color="AAAAAA"/>
              <w:right w:val="single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2A39" w:rsidRPr="00152A39" w:rsidRDefault="00152A39" w:rsidP="00152A3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2A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ООО «</w:t>
            </w:r>
            <w:proofErr w:type="spellStart"/>
            <w:r w:rsidRPr="00152A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ТеплоВодоСнабжение</w:t>
            </w:r>
            <w:proofErr w:type="spellEnd"/>
            <w:r w:rsidRPr="00152A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</w:t>
            </w:r>
          </w:p>
          <w:p w:rsidR="00311952" w:rsidRPr="00544BA1" w:rsidRDefault="00152A39" w:rsidP="00152A3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2A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Тепловая энергия</w:t>
            </w:r>
          </w:p>
        </w:tc>
        <w:tc>
          <w:tcPr>
            <w:tcW w:w="1304" w:type="dxa"/>
            <w:tcBorders>
              <w:top w:val="outset" w:sz="6" w:space="0" w:color="AAAAAA"/>
              <w:left w:val="outset" w:sz="6" w:space="0" w:color="AAAAAA"/>
              <w:bottom w:val="single" w:sz="6" w:space="0" w:color="AAAAAA"/>
              <w:right w:val="outset" w:sz="6" w:space="0" w:color="AAAAAA"/>
            </w:tcBorders>
          </w:tcPr>
          <w:p w:rsidR="00311952" w:rsidRPr="00544BA1" w:rsidRDefault="00152A39" w:rsidP="003119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2922,08</w:t>
            </w:r>
            <w:r w:rsidR="00311952" w:rsidRPr="000A31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="00311952" w:rsidRPr="00544B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руб</w:t>
            </w:r>
            <w:proofErr w:type="spellEnd"/>
            <w:r w:rsidR="00311952" w:rsidRPr="00544B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/Гкал</w:t>
            </w:r>
          </w:p>
        </w:tc>
        <w:tc>
          <w:tcPr>
            <w:tcW w:w="1105" w:type="dxa"/>
            <w:tcBorders>
              <w:top w:val="outset" w:sz="6" w:space="0" w:color="AAAAAA"/>
              <w:left w:val="outset" w:sz="6" w:space="0" w:color="AAAAAA"/>
              <w:bottom w:val="single" w:sz="6" w:space="0" w:color="AAAAAA"/>
              <w:right w:val="single" w:sz="6" w:space="0" w:color="AAAAAA"/>
            </w:tcBorders>
          </w:tcPr>
          <w:p w:rsidR="00311952" w:rsidRPr="00544BA1" w:rsidRDefault="00152A39" w:rsidP="003119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3216,89</w:t>
            </w:r>
            <w:r w:rsidR="00311952" w:rsidRPr="000A31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="00311952" w:rsidRPr="00544B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руб</w:t>
            </w:r>
            <w:proofErr w:type="spellEnd"/>
            <w:r w:rsidR="00311952" w:rsidRPr="00544B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/Гкал</w:t>
            </w:r>
          </w:p>
        </w:tc>
        <w:tc>
          <w:tcPr>
            <w:tcW w:w="4140" w:type="dxa"/>
            <w:tcBorders>
              <w:top w:val="outset" w:sz="6" w:space="0" w:color="AAAAAA"/>
              <w:left w:val="outset" w:sz="6" w:space="0" w:color="AAAAAA"/>
              <w:bottom w:val="single" w:sz="6" w:space="0" w:color="AAAAAA"/>
              <w:right w:val="single" w:sz="6" w:space="0" w:color="AAAAAA"/>
            </w:tcBorders>
          </w:tcPr>
          <w:p w:rsidR="00311952" w:rsidRPr="00544BA1" w:rsidRDefault="00152A39" w:rsidP="00152A3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44BA1">
              <w:rPr>
                <w:rFonts w:ascii="Times New Roman" w:hAnsi="Times New Roman" w:cs="Times New Roman"/>
                <w:color w:val="000000"/>
              </w:rPr>
              <w:t xml:space="preserve">Распоряжение  Комитета по ценам и тарифам Московской области от </w:t>
            </w:r>
            <w:r>
              <w:rPr>
                <w:rFonts w:ascii="Times New Roman" w:hAnsi="Times New Roman" w:cs="Times New Roman"/>
                <w:color w:val="000000"/>
              </w:rPr>
              <w:t>30.01.2025г</w:t>
            </w:r>
            <w:r w:rsidRPr="00544BA1">
              <w:rPr>
                <w:rFonts w:ascii="Times New Roman" w:hAnsi="Times New Roman" w:cs="Times New Roman"/>
                <w:color w:val="000000"/>
              </w:rPr>
              <w:t xml:space="preserve">  № </w:t>
            </w:r>
            <w:r>
              <w:rPr>
                <w:rFonts w:ascii="Times New Roman" w:hAnsi="Times New Roman" w:cs="Times New Roman"/>
                <w:color w:val="000000"/>
              </w:rPr>
              <w:t>09</w:t>
            </w:r>
            <w:r w:rsidRPr="00544BA1">
              <w:rPr>
                <w:rFonts w:ascii="Times New Roman" w:hAnsi="Times New Roman" w:cs="Times New Roman"/>
                <w:color w:val="000000"/>
              </w:rPr>
              <w:t>-Р</w:t>
            </w:r>
          </w:p>
        </w:tc>
      </w:tr>
      <w:tr w:rsidR="00311952" w:rsidRPr="00544BA1" w:rsidTr="00311952">
        <w:trPr>
          <w:trHeight w:val="1463"/>
        </w:trPr>
        <w:tc>
          <w:tcPr>
            <w:tcW w:w="718" w:type="dxa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single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1952" w:rsidRPr="00BF1262" w:rsidRDefault="00311952" w:rsidP="00311952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262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2818" w:type="dxa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single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1952" w:rsidRPr="00BF1262" w:rsidRDefault="00311952" w:rsidP="00311952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B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Электроэнергия</w:t>
            </w:r>
          </w:p>
          <w:p w:rsidR="00311952" w:rsidRPr="00BF1262" w:rsidRDefault="00311952" w:rsidP="00311952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F1262">
              <w:rPr>
                <w:rFonts w:ascii="Times New Roman" w:eastAsia="Times New Roman" w:hAnsi="Times New Roman" w:cs="Times New Roman"/>
                <w:lang w:eastAsia="ru-RU"/>
              </w:rPr>
              <w:t>одноставочный</w:t>
            </w:r>
            <w:proofErr w:type="spellEnd"/>
            <w:r w:rsidRPr="00BF1262">
              <w:rPr>
                <w:rFonts w:ascii="Times New Roman" w:eastAsia="Times New Roman" w:hAnsi="Times New Roman" w:cs="Times New Roman"/>
                <w:lang w:eastAsia="ru-RU"/>
              </w:rPr>
              <w:t xml:space="preserve"> тариф</w:t>
            </w:r>
            <w:r w:rsidRPr="00544B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  <w:p w:rsidR="00311952" w:rsidRPr="00BF1262" w:rsidRDefault="00311952" w:rsidP="00311952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F1262">
              <w:rPr>
                <w:rFonts w:ascii="Times New Roman" w:eastAsia="Times New Roman" w:hAnsi="Times New Roman" w:cs="Times New Roman"/>
                <w:lang w:eastAsia="ru-RU"/>
              </w:rPr>
              <w:t>двуставочный</w:t>
            </w:r>
            <w:proofErr w:type="spellEnd"/>
            <w:r w:rsidRPr="00BF1262">
              <w:rPr>
                <w:rFonts w:ascii="Times New Roman" w:eastAsia="Times New Roman" w:hAnsi="Times New Roman" w:cs="Times New Roman"/>
                <w:lang w:eastAsia="ru-RU"/>
              </w:rPr>
              <w:t xml:space="preserve"> тариф</w:t>
            </w:r>
          </w:p>
          <w:p w:rsidR="00311952" w:rsidRPr="00BF1262" w:rsidRDefault="00311952" w:rsidP="00311952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262">
              <w:rPr>
                <w:rFonts w:ascii="Times New Roman" w:eastAsia="Times New Roman" w:hAnsi="Times New Roman" w:cs="Times New Roman"/>
                <w:lang w:eastAsia="ru-RU"/>
              </w:rPr>
              <w:t> (день с 7-00 до 23-00; ночь с 23-00 до 7-00):</w:t>
            </w:r>
            <w:r w:rsidRPr="00BF12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BF1262">
              <w:rPr>
                <w:rFonts w:ascii="Times New Roman" w:eastAsia="Times New Roman" w:hAnsi="Times New Roman" w:cs="Times New Roman"/>
                <w:lang w:eastAsia="ru-RU"/>
              </w:rPr>
              <w:t> день</w:t>
            </w:r>
            <w:r w:rsidRPr="00544B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–</w:t>
            </w:r>
            <w:r w:rsidRPr="00BF126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11952" w:rsidRPr="00BF1262" w:rsidRDefault="00311952" w:rsidP="00311952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262">
              <w:rPr>
                <w:rFonts w:ascii="Times New Roman" w:eastAsia="Times New Roman" w:hAnsi="Times New Roman" w:cs="Times New Roman"/>
                <w:lang w:eastAsia="ru-RU"/>
              </w:rPr>
              <w:t> ночь</w:t>
            </w:r>
            <w:r w:rsidRPr="00544B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- </w:t>
            </w:r>
          </w:p>
        </w:tc>
        <w:tc>
          <w:tcPr>
            <w:tcW w:w="1304" w:type="dxa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</w:tcPr>
          <w:p w:rsidR="00311952" w:rsidRPr="00544BA1" w:rsidRDefault="00311952" w:rsidP="003119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44B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1105" w:type="dxa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single" w:sz="6" w:space="0" w:color="AAAAAA"/>
            </w:tcBorders>
          </w:tcPr>
          <w:p w:rsidR="00311952" w:rsidRPr="00544BA1" w:rsidRDefault="00311952" w:rsidP="003119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44B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4140" w:type="dxa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single" w:sz="6" w:space="0" w:color="AAAAAA"/>
            </w:tcBorders>
          </w:tcPr>
          <w:p w:rsidR="00311952" w:rsidRPr="00544BA1" w:rsidRDefault="00645E1F" w:rsidP="0031195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</w:tbl>
    <w:p w:rsidR="00BF1262" w:rsidRPr="00544BA1" w:rsidRDefault="00BF1262" w:rsidP="00E97899">
      <w:pPr>
        <w:shd w:val="clear" w:color="auto" w:fill="FFFFFF"/>
        <w:spacing w:line="240" w:lineRule="atLeast"/>
        <w:jc w:val="center"/>
        <w:rPr>
          <w:rFonts w:ascii="Times New Roman" w:hAnsi="Times New Roman" w:cs="Times New Roman"/>
          <w:color w:val="3F3F3F"/>
        </w:rPr>
      </w:pPr>
    </w:p>
    <w:p w:rsidR="00152A39" w:rsidRPr="00544BA1" w:rsidRDefault="00152A39" w:rsidP="00152A39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bCs/>
        </w:rPr>
      </w:pPr>
      <w:r w:rsidRPr="00544BA1">
        <w:rPr>
          <w:rFonts w:ascii="Times New Roman" w:hAnsi="Times New Roman" w:cs="Times New Roman"/>
        </w:rPr>
        <w:t xml:space="preserve">На основании Постановления Администрации городского округа </w:t>
      </w:r>
      <w:proofErr w:type="gramStart"/>
      <w:r w:rsidRPr="00544BA1">
        <w:rPr>
          <w:rFonts w:ascii="Times New Roman" w:hAnsi="Times New Roman" w:cs="Times New Roman"/>
        </w:rPr>
        <w:t>Щёлково  №</w:t>
      </w:r>
      <w:proofErr w:type="gramEnd"/>
      <w:r w:rsidRPr="00544B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458</w:t>
      </w:r>
      <w:r w:rsidRPr="00544BA1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03.02.2025</w:t>
      </w:r>
      <w:r w:rsidRPr="00544BA1">
        <w:rPr>
          <w:rFonts w:ascii="Times New Roman" w:hAnsi="Times New Roman" w:cs="Times New Roman"/>
        </w:rPr>
        <w:t xml:space="preserve">г </w:t>
      </w:r>
      <w:r w:rsidRPr="00544BA1">
        <w:rPr>
          <w:rFonts w:ascii="Times New Roman" w:hAnsi="Times New Roman" w:cs="Times New Roman"/>
          <w:bCs/>
        </w:rPr>
        <w:t xml:space="preserve"> установлены и введены в действие размеры платы за жилое помещение:</w:t>
      </w:r>
    </w:p>
    <w:p w:rsidR="00152A39" w:rsidRDefault="00152A39" w:rsidP="00152A39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 xml:space="preserve"> С</w:t>
      </w:r>
      <w:r w:rsidRPr="00544BA1">
        <w:rPr>
          <w:rFonts w:ascii="Times New Roman" w:hAnsi="Times New Roman" w:cs="Times New Roman"/>
          <w:b/>
          <w:u w:val="single"/>
        </w:rPr>
        <w:t xml:space="preserve"> 01.</w:t>
      </w:r>
      <w:r>
        <w:rPr>
          <w:rFonts w:ascii="Times New Roman" w:hAnsi="Times New Roman" w:cs="Times New Roman"/>
          <w:b/>
          <w:u w:val="single"/>
        </w:rPr>
        <w:t>02.2025г</w:t>
      </w:r>
      <w:r w:rsidRPr="00544BA1">
        <w:rPr>
          <w:rFonts w:ascii="Times New Roman" w:hAnsi="Times New Roman" w:cs="Times New Roman"/>
        </w:rPr>
        <w:t xml:space="preserve"> -Жилые дома </w:t>
      </w:r>
      <w:r>
        <w:rPr>
          <w:rFonts w:ascii="Times New Roman" w:hAnsi="Times New Roman" w:cs="Times New Roman"/>
          <w:b/>
          <w:bCs/>
        </w:rPr>
        <w:t>со всеми удобствами</w:t>
      </w:r>
      <w:r w:rsidRPr="00544BA1">
        <w:rPr>
          <w:rFonts w:ascii="Times New Roman" w:hAnsi="Times New Roman" w:cs="Times New Roman"/>
          <w:b/>
          <w:bCs/>
        </w:rPr>
        <w:t>, с 2 лифтами в подъезде, с мусоропроводами</w:t>
      </w:r>
      <w:r w:rsidRPr="00544BA1">
        <w:rPr>
          <w:rFonts w:ascii="Times New Roman" w:hAnsi="Times New Roman" w:cs="Times New Roman"/>
        </w:rPr>
        <w:t xml:space="preserve">: </w:t>
      </w:r>
    </w:p>
    <w:p w:rsidR="00152A39" w:rsidRDefault="00152A39" w:rsidP="00152A3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Содержание жилого помещения- 39,70 </w:t>
      </w:r>
      <w:proofErr w:type="spellStart"/>
      <w:r>
        <w:rPr>
          <w:rFonts w:ascii="Times New Roman" w:hAnsi="Times New Roman" w:cs="Times New Roman"/>
          <w:sz w:val="26"/>
          <w:szCs w:val="26"/>
        </w:rPr>
        <w:t>руб</w:t>
      </w:r>
      <w:proofErr w:type="spellEnd"/>
      <w:r>
        <w:rPr>
          <w:rFonts w:ascii="Times New Roman" w:hAnsi="Times New Roman" w:cs="Times New Roman"/>
          <w:sz w:val="26"/>
          <w:szCs w:val="26"/>
        </w:rPr>
        <w:t>/</w:t>
      </w:r>
      <w:proofErr w:type="spellStart"/>
      <w:r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>
        <w:rPr>
          <w:rFonts w:ascii="Times New Roman" w:hAnsi="Times New Roman" w:cs="Times New Roman"/>
          <w:sz w:val="26"/>
          <w:szCs w:val="26"/>
        </w:rPr>
        <w:t>.;</w:t>
      </w:r>
    </w:p>
    <w:p w:rsidR="00152A39" w:rsidRDefault="00152A39" w:rsidP="00152A3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Индивидуальный тепловой пункт (ИТП)-2,10 </w:t>
      </w:r>
      <w:proofErr w:type="spellStart"/>
      <w:r>
        <w:rPr>
          <w:rFonts w:ascii="Times New Roman" w:hAnsi="Times New Roman" w:cs="Times New Roman"/>
          <w:sz w:val="26"/>
          <w:szCs w:val="26"/>
        </w:rPr>
        <w:t>руб.кв.м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152A39" w:rsidRDefault="00152A39" w:rsidP="00152A39">
      <w:pPr>
        <w:spacing w:after="292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ИТОГО: 41,80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руб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/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2530AC" w:rsidRDefault="002530AC" w:rsidP="002E3FD5">
      <w:pPr>
        <w:spacing w:after="292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8118E9" w:rsidRPr="00544BA1" w:rsidRDefault="008118E9" w:rsidP="002E3FD5">
      <w:pPr>
        <w:spacing w:after="292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544BA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Генеральный директор                                                                                          </w:t>
      </w:r>
      <w:proofErr w:type="spellStart"/>
      <w:r w:rsidRPr="00544BA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Гудь</w:t>
      </w:r>
      <w:proofErr w:type="spellEnd"/>
      <w:r w:rsidRPr="00544BA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М.С.</w:t>
      </w:r>
    </w:p>
    <w:sectPr w:rsidR="008118E9" w:rsidRPr="00544BA1" w:rsidSect="006634A2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224"/>
    <w:rsid w:val="00001003"/>
    <w:rsid w:val="00024424"/>
    <w:rsid w:val="000927C0"/>
    <w:rsid w:val="000934B9"/>
    <w:rsid w:val="000A3145"/>
    <w:rsid w:val="001110A9"/>
    <w:rsid w:val="0011590A"/>
    <w:rsid w:val="0012716E"/>
    <w:rsid w:val="00152A39"/>
    <w:rsid w:val="00160C2E"/>
    <w:rsid w:val="00162CBA"/>
    <w:rsid w:val="00191F82"/>
    <w:rsid w:val="001C5A72"/>
    <w:rsid w:val="002530AC"/>
    <w:rsid w:val="002725EC"/>
    <w:rsid w:val="002E3FD5"/>
    <w:rsid w:val="002F0A6A"/>
    <w:rsid w:val="00304BB0"/>
    <w:rsid w:val="00311952"/>
    <w:rsid w:val="003270DF"/>
    <w:rsid w:val="00340C60"/>
    <w:rsid w:val="0040399B"/>
    <w:rsid w:val="00456629"/>
    <w:rsid w:val="00481348"/>
    <w:rsid w:val="00512A25"/>
    <w:rsid w:val="00544BA1"/>
    <w:rsid w:val="00547BD5"/>
    <w:rsid w:val="00551BA8"/>
    <w:rsid w:val="00560B4F"/>
    <w:rsid w:val="00590559"/>
    <w:rsid w:val="005A18E7"/>
    <w:rsid w:val="005D31C5"/>
    <w:rsid w:val="00614367"/>
    <w:rsid w:val="006145EE"/>
    <w:rsid w:val="00617CAB"/>
    <w:rsid w:val="00645E1F"/>
    <w:rsid w:val="006634A2"/>
    <w:rsid w:val="00683E25"/>
    <w:rsid w:val="00693B03"/>
    <w:rsid w:val="006C2C5B"/>
    <w:rsid w:val="007565D0"/>
    <w:rsid w:val="007D2BC8"/>
    <w:rsid w:val="00805709"/>
    <w:rsid w:val="008118E9"/>
    <w:rsid w:val="008137AF"/>
    <w:rsid w:val="0083365E"/>
    <w:rsid w:val="00874C50"/>
    <w:rsid w:val="008D1FB4"/>
    <w:rsid w:val="009004E7"/>
    <w:rsid w:val="00905047"/>
    <w:rsid w:val="009134EE"/>
    <w:rsid w:val="00923C45"/>
    <w:rsid w:val="009B0953"/>
    <w:rsid w:val="009D16C3"/>
    <w:rsid w:val="00A674DE"/>
    <w:rsid w:val="00A96F54"/>
    <w:rsid w:val="00AA1982"/>
    <w:rsid w:val="00AC4F90"/>
    <w:rsid w:val="00AD440A"/>
    <w:rsid w:val="00AD6B50"/>
    <w:rsid w:val="00AE402A"/>
    <w:rsid w:val="00AE4B9E"/>
    <w:rsid w:val="00B56C8F"/>
    <w:rsid w:val="00B62678"/>
    <w:rsid w:val="00B91450"/>
    <w:rsid w:val="00BF1262"/>
    <w:rsid w:val="00BF209D"/>
    <w:rsid w:val="00BF7138"/>
    <w:rsid w:val="00CA21D1"/>
    <w:rsid w:val="00D13628"/>
    <w:rsid w:val="00D87224"/>
    <w:rsid w:val="00DA2620"/>
    <w:rsid w:val="00DF4D8C"/>
    <w:rsid w:val="00E22C0C"/>
    <w:rsid w:val="00E51693"/>
    <w:rsid w:val="00E97899"/>
    <w:rsid w:val="00EB7361"/>
    <w:rsid w:val="00F23BEA"/>
    <w:rsid w:val="00F831EC"/>
    <w:rsid w:val="00FB72C5"/>
    <w:rsid w:val="00FE7DEE"/>
    <w:rsid w:val="00FF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6952E"/>
  <w15:docId w15:val="{CAF732DB-0B4E-409A-BFCB-0A7D9CBFE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F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72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72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87224"/>
    <w:rPr>
      <w:color w:val="808080"/>
    </w:rPr>
  </w:style>
  <w:style w:type="character" w:styleId="a6">
    <w:name w:val="Hyperlink"/>
    <w:basedOn w:val="a0"/>
    <w:uiPriority w:val="99"/>
    <w:unhideWhenUsed/>
    <w:rsid w:val="00BF209D"/>
    <w:rPr>
      <w:color w:val="0000FF" w:themeColor="hyperlink"/>
      <w:u w:val="single"/>
    </w:rPr>
  </w:style>
  <w:style w:type="table" w:styleId="a7">
    <w:name w:val="Table Grid"/>
    <w:basedOn w:val="a1"/>
    <w:rsid w:val="003270DF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uiPriority w:val="22"/>
    <w:qFormat/>
    <w:rsid w:val="002E3FD5"/>
    <w:rPr>
      <w:b/>
      <w:bCs/>
    </w:rPr>
  </w:style>
  <w:style w:type="paragraph" w:customStyle="1" w:styleId="Default">
    <w:name w:val="Default"/>
    <w:rsid w:val="00617CAB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SVETA</cp:lastModifiedBy>
  <cp:revision>2</cp:revision>
  <cp:lastPrinted>2025-02-18T15:02:00Z</cp:lastPrinted>
  <dcterms:created xsi:type="dcterms:W3CDTF">2026-01-12T16:45:00Z</dcterms:created>
  <dcterms:modified xsi:type="dcterms:W3CDTF">2026-01-12T16:45:00Z</dcterms:modified>
</cp:coreProperties>
</file>